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9C" w:rsidRDefault="003234C6" w:rsidP="0044759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73B753" wp14:editId="174CD7A7">
            <wp:simplePos x="0" y="0"/>
            <wp:positionH relativeFrom="column">
              <wp:posOffset>2510790</wp:posOffset>
            </wp:positionH>
            <wp:positionV relativeFrom="paragraph">
              <wp:posOffset>70485</wp:posOffset>
            </wp:positionV>
            <wp:extent cx="619125" cy="765175"/>
            <wp:effectExtent l="0" t="0" r="9525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759C" w:rsidRDefault="0044759C" w:rsidP="0044759C">
      <w:pPr>
        <w:jc w:val="center"/>
        <w:rPr>
          <w:b/>
          <w:sz w:val="28"/>
          <w:szCs w:val="28"/>
        </w:rPr>
      </w:pPr>
    </w:p>
    <w:p w:rsidR="0044759C" w:rsidRDefault="0044759C" w:rsidP="0044759C">
      <w:pPr>
        <w:jc w:val="center"/>
        <w:rPr>
          <w:b/>
          <w:sz w:val="28"/>
          <w:szCs w:val="28"/>
        </w:rPr>
      </w:pPr>
    </w:p>
    <w:p w:rsidR="0044759C" w:rsidRDefault="0044759C" w:rsidP="0044759C">
      <w:pPr>
        <w:jc w:val="center"/>
        <w:rPr>
          <w:b/>
          <w:sz w:val="28"/>
          <w:szCs w:val="28"/>
        </w:rPr>
      </w:pPr>
    </w:p>
    <w:p w:rsidR="0044759C" w:rsidRPr="003234C6" w:rsidRDefault="0044759C" w:rsidP="0044759C">
      <w:pPr>
        <w:jc w:val="center"/>
        <w:rPr>
          <w:b/>
        </w:rPr>
      </w:pPr>
    </w:p>
    <w:p w:rsidR="0044759C" w:rsidRPr="003234C6" w:rsidRDefault="0044759C" w:rsidP="0044759C">
      <w:pPr>
        <w:jc w:val="center"/>
        <w:rPr>
          <w:b/>
        </w:rPr>
      </w:pPr>
      <w:r w:rsidRPr="003234C6">
        <w:rPr>
          <w:b/>
        </w:rPr>
        <w:t>МУНИЦИПАЛЬНОЕ ОБРАЗОВАНИЕ</w:t>
      </w:r>
    </w:p>
    <w:p w:rsidR="0044759C" w:rsidRPr="003234C6" w:rsidRDefault="0044759C" w:rsidP="0044759C">
      <w:pPr>
        <w:jc w:val="center"/>
        <w:rPr>
          <w:b/>
        </w:rPr>
      </w:pPr>
      <w:r w:rsidRPr="003234C6">
        <w:rPr>
          <w:b/>
        </w:rPr>
        <w:t>«СВЕТОГОРСКОЕ ГОРОДСКОЕ ПОСЕЛЕНИЕ»</w:t>
      </w:r>
    </w:p>
    <w:p w:rsidR="0044759C" w:rsidRPr="003234C6" w:rsidRDefault="0044759C" w:rsidP="0044759C">
      <w:pPr>
        <w:jc w:val="center"/>
        <w:rPr>
          <w:b/>
        </w:rPr>
      </w:pPr>
      <w:r w:rsidRPr="003234C6">
        <w:rPr>
          <w:b/>
        </w:rPr>
        <w:t>ВЫБОРГСКОГО РАЙОНА ЛЕНИНГРАДСКОЙ ОБЛАСТИ</w:t>
      </w:r>
    </w:p>
    <w:p w:rsidR="0044759C" w:rsidRPr="003234C6" w:rsidRDefault="0044759C" w:rsidP="0044759C">
      <w:pPr>
        <w:jc w:val="center"/>
        <w:rPr>
          <w:b/>
        </w:rPr>
      </w:pPr>
    </w:p>
    <w:p w:rsidR="0044759C" w:rsidRPr="003234C6" w:rsidRDefault="0044759C" w:rsidP="0044759C">
      <w:pPr>
        <w:jc w:val="center"/>
        <w:rPr>
          <w:b/>
        </w:rPr>
      </w:pPr>
      <w:r w:rsidRPr="003234C6">
        <w:rPr>
          <w:b/>
        </w:rPr>
        <w:t xml:space="preserve">СОВЕТ ДЕПУТАТОВ </w:t>
      </w:r>
    </w:p>
    <w:p w:rsidR="0044759C" w:rsidRPr="003234C6" w:rsidRDefault="0044759C" w:rsidP="0044759C">
      <w:pPr>
        <w:jc w:val="center"/>
        <w:rPr>
          <w:b/>
        </w:rPr>
      </w:pPr>
      <w:r w:rsidRPr="003234C6">
        <w:rPr>
          <w:b/>
        </w:rPr>
        <w:t>третьего созыва</w:t>
      </w:r>
    </w:p>
    <w:p w:rsidR="0044759C" w:rsidRPr="003234C6" w:rsidRDefault="0044759C" w:rsidP="0044759C">
      <w:pPr>
        <w:jc w:val="center"/>
        <w:rPr>
          <w:b/>
        </w:rPr>
      </w:pPr>
    </w:p>
    <w:p w:rsidR="0044759C" w:rsidRPr="003234C6" w:rsidRDefault="0044759C" w:rsidP="0044759C">
      <w:pPr>
        <w:jc w:val="center"/>
        <w:rPr>
          <w:b/>
        </w:rPr>
      </w:pPr>
      <w:r w:rsidRPr="003234C6">
        <w:rPr>
          <w:b/>
        </w:rPr>
        <w:t>РЕШЕНИЕ</w:t>
      </w:r>
    </w:p>
    <w:p w:rsidR="0044759C" w:rsidRPr="004C4D8F" w:rsidRDefault="0044759C" w:rsidP="0044759C">
      <w:pPr>
        <w:rPr>
          <w:b/>
        </w:rPr>
      </w:pPr>
      <w:r w:rsidRPr="004C4D8F">
        <w:rPr>
          <w:b/>
        </w:rPr>
        <w:t xml:space="preserve">          </w:t>
      </w:r>
    </w:p>
    <w:p w:rsidR="0044759C" w:rsidRPr="003234C6" w:rsidRDefault="0044759C" w:rsidP="0044759C">
      <w:pPr>
        <w:jc w:val="both"/>
        <w:rPr>
          <w:b/>
          <w:sz w:val="28"/>
          <w:szCs w:val="28"/>
        </w:rPr>
      </w:pPr>
      <w:r w:rsidRPr="003234C6">
        <w:rPr>
          <w:b/>
          <w:sz w:val="28"/>
          <w:szCs w:val="28"/>
        </w:rPr>
        <w:t>от   06.06.2023 г.</w:t>
      </w:r>
      <w:r w:rsidR="003234C6">
        <w:rPr>
          <w:b/>
          <w:sz w:val="28"/>
          <w:szCs w:val="28"/>
        </w:rPr>
        <w:t xml:space="preserve">            </w:t>
      </w:r>
      <w:bookmarkStart w:id="0" w:name="_GoBack"/>
      <w:bookmarkEnd w:id="0"/>
      <w:r w:rsidRPr="003234C6">
        <w:rPr>
          <w:b/>
          <w:sz w:val="28"/>
          <w:szCs w:val="28"/>
        </w:rPr>
        <w:t xml:space="preserve">                № (ПРОЕКТ)</w:t>
      </w:r>
    </w:p>
    <w:p w:rsidR="0044759C" w:rsidRPr="0044759C" w:rsidRDefault="0044759C" w:rsidP="0044759C">
      <w:pPr>
        <w:spacing w:before="360"/>
        <w:ind w:right="5669"/>
      </w:pPr>
      <w:r w:rsidRPr="0044759C">
        <w:t>О признании утратившим силу решения совета депутатов</w:t>
      </w:r>
    </w:p>
    <w:p w:rsidR="0044759C" w:rsidRPr="006061CF" w:rsidRDefault="0044759C" w:rsidP="0044759C">
      <w:pPr>
        <w:shd w:val="clear" w:color="auto" w:fill="FFFFFF"/>
        <w:autoSpaceDE w:val="0"/>
        <w:autoSpaceDN w:val="0"/>
        <w:adjustRightInd w:val="0"/>
        <w:spacing w:before="60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6061CF">
        <w:rPr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образования, совет депутатов</w:t>
      </w:r>
    </w:p>
    <w:p w:rsidR="0044759C" w:rsidRPr="006061CF" w:rsidRDefault="0044759C" w:rsidP="0044759C">
      <w:pPr>
        <w:pStyle w:val="ConsNormal"/>
        <w:widowControl/>
        <w:spacing w:before="240" w:after="240"/>
        <w:ind w:right="0"/>
        <w:jc w:val="center"/>
        <w:rPr>
          <w:rFonts w:ascii="Times New Roman" w:hAnsi="Times New Roman" w:cs="Times New Roman"/>
          <w:spacing w:val="200"/>
          <w:sz w:val="28"/>
          <w:szCs w:val="28"/>
        </w:rPr>
      </w:pPr>
      <w:r w:rsidRPr="006061CF">
        <w:rPr>
          <w:rFonts w:ascii="Times New Roman" w:hAnsi="Times New Roman" w:cs="Times New Roman"/>
          <w:spacing w:val="200"/>
          <w:sz w:val="28"/>
          <w:szCs w:val="28"/>
        </w:rPr>
        <w:t>РЕШИЛ:</w:t>
      </w:r>
    </w:p>
    <w:p w:rsidR="0044759C" w:rsidRDefault="0044759C" w:rsidP="0044759C">
      <w:pPr>
        <w:pStyle w:val="a3"/>
        <w:numPr>
          <w:ilvl w:val="0"/>
          <w:numId w:val="1"/>
        </w:numPr>
        <w:ind w:left="0" w:firstLine="0"/>
        <w:rPr>
          <w:szCs w:val="28"/>
        </w:rPr>
      </w:pPr>
      <w:r>
        <w:rPr>
          <w:spacing w:val="-7"/>
          <w:szCs w:val="28"/>
        </w:rPr>
        <w:t xml:space="preserve">Признать утратившими силу </w:t>
      </w:r>
      <w:r w:rsidRPr="00167AD8">
        <w:rPr>
          <w:szCs w:val="28"/>
        </w:rPr>
        <w:t>решение совета депутатов «</w:t>
      </w:r>
      <w:r>
        <w:rPr>
          <w:szCs w:val="28"/>
        </w:rPr>
        <w:t>Светогор</w:t>
      </w:r>
      <w:r w:rsidRPr="00167AD8">
        <w:rPr>
          <w:szCs w:val="28"/>
        </w:rPr>
        <w:t xml:space="preserve">ское городское поселение» Выборгского района Ленинградской области от </w:t>
      </w:r>
      <w:r>
        <w:rPr>
          <w:szCs w:val="28"/>
        </w:rPr>
        <w:t>19.05.2020</w:t>
      </w:r>
      <w:r w:rsidRPr="00167AD8">
        <w:rPr>
          <w:szCs w:val="28"/>
        </w:rPr>
        <w:t xml:space="preserve"> года №</w:t>
      </w:r>
      <w:r>
        <w:rPr>
          <w:szCs w:val="28"/>
        </w:rPr>
        <w:t xml:space="preserve"> </w:t>
      </w:r>
      <w:r>
        <w:rPr>
          <w:szCs w:val="28"/>
        </w:rPr>
        <w:t>22</w:t>
      </w:r>
      <w:r w:rsidRPr="00167AD8">
        <w:rPr>
          <w:szCs w:val="28"/>
        </w:rPr>
        <w:t xml:space="preserve"> </w:t>
      </w:r>
      <w:r>
        <w:rPr>
          <w:szCs w:val="28"/>
        </w:rPr>
        <w:t>«</w:t>
      </w:r>
      <w:r w:rsidRPr="00167AD8">
        <w:rPr>
          <w:w w:val="101"/>
          <w:szCs w:val="28"/>
        </w:rPr>
        <w:t xml:space="preserve">Об утверждении Положения </w:t>
      </w:r>
      <w:r w:rsidRPr="00167AD8">
        <w:rPr>
          <w:bCs/>
          <w:szCs w:val="28"/>
        </w:rPr>
        <w:t>о порядке размещения сведений о доходах, расходах,</w:t>
      </w:r>
      <w:r>
        <w:rPr>
          <w:bCs/>
          <w:szCs w:val="28"/>
        </w:rPr>
        <w:t xml:space="preserve"> </w:t>
      </w:r>
      <w:r w:rsidRPr="00167AD8">
        <w:rPr>
          <w:bCs/>
          <w:szCs w:val="28"/>
        </w:rPr>
        <w:t>об имуществе и обязательствах имущественного характера</w:t>
      </w:r>
      <w:r>
        <w:rPr>
          <w:bCs/>
          <w:szCs w:val="28"/>
        </w:rPr>
        <w:t xml:space="preserve"> лиц</w:t>
      </w:r>
      <w:r w:rsidRPr="00167AD8">
        <w:rPr>
          <w:bCs/>
          <w:szCs w:val="28"/>
        </w:rPr>
        <w:t xml:space="preserve">, </w:t>
      </w:r>
      <w:r>
        <w:rPr>
          <w:bCs/>
          <w:szCs w:val="28"/>
        </w:rPr>
        <w:t>замещающими муниципальные должности в  совете</w:t>
      </w:r>
      <w:r w:rsidRPr="00167AD8">
        <w:rPr>
          <w:bCs/>
          <w:szCs w:val="28"/>
        </w:rPr>
        <w:t xml:space="preserve"> депутатов </w:t>
      </w:r>
      <w:r w:rsidRPr="00167AD8">
        <w:rPr>
          <w:szCs w:val="28"/>
        </w:rPr>
        <w:t>муниципального образования «</w:t>
      </w:r>
      <w:r>
        <w:rPr>
          <w:szCs w:val="28"/>
        </w:rPr>
        <w:t>Светогор</w:t>
      </w:r>
      <w:r w:rsidRPr="00167AD8">
        <w:rPr>
          <w:szCs w:val="28"/>
        </w:rPr>
        <w:t>ское городское поселение» Выборгского района Ленинградской области</w:t>
      </w:r>
      <w:r w:rsidRPr="00167AD8">
        <w:rPr>
          <w:bCs/>
          <w:szCs w:val="28"/>
        </w:rPr>
        <w:t xml:space="preserve"> и членов их семей на официальном сайте МО «</w:t>
      </w:r>
      <w:r>
        <w:rPr>
          <w:bCs/>
          <w:szCs w:val="28"/>
        </w:rPr>
        <w:t>Светогор</w:t>
      </w:r>
      <w:r w:rsidRPr="00167AD8">
        <w:rPr>
          <w:bCs/>
          <w:szCs w:val="28"/>
        </w:rPr>
        <w:t>ское городское поселение»  и предоставления этих сведений общероссийским средствам массовой информации для опубликования</w:t>
      </w:r>
      <w:r w:rsidRPr="00167AD8">
        <w:rPr>
          <w:szCs w:val="28"/>
        </w:rPr>
        <w:t>».</w:t>
      </w:r>
    </w:p>
    <w:p w:rsidR="0044759C" w:rsidRPr="003234C6" w:rsidRDefault="0044759C" w:rsidP="0044759C">
      <w:pPr>
        <w:pStyle w:val="a3"/>
        <w:numPr>
          <w:ilvl w:val="0"/>
          <w:numId w:val="1"/>
        </w:numPr>
        <w:ind w:left="0" w:firstLine="0"/>
        <w:rPr>
          <w:szCs w:val="28"/>
        </w:rPr>
      </w:pPr>
      <w:r w:rsidRPr="00436CA3">
        <w:rPr>
          <w:szCs w:val="28"/>
        </w:rPr>
        <w:t xml:space="preserve"> </w:t>
      </w:r>
      <w:r w:rsidRPr="00436CA3">
        <w:rPr>
          <w:bCs/>
          <w:szCs w:val="28"/>
        </w:rPr>
        <w:t>Опубликовать настоящее Решение в газете «</w:t>
      </w:r>
      <w:proofErr w:type="spellStart"/>
      <w:r w:rsidRPr="00436CA3">
        <w:rPr>
          <w:bCs/>
          <w:szCs w:val="28"/>
        </w:rPr>
        <w:t>Вуокса</w:t>
      </w:r>
      <w:proofErr w:type="spellEnd"/>
      <w:r w:rsidRPr="00436CA3">
        <w:rPr>
          <w:bCs/>
          <w:szCs w:val="28"/>
        </w:rPr>
        <w:t>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(npavrlo.ru) и разместить на официальном сайте МО «Светогорское городское поселение» (mo-svetogorsk.ru).</w:t>
      </w:r>
    </w:p>
    <w:p w:rsidR="003234C6" w:rsidRPr="00964801" w:rsidRDefault="003234C6" w:rsidP="003234C6">
      <w:pPr>
        <w:pStyle w:val="a9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64801">
        <w:rPr>
          <w:color w:val="000000"/>
          <w:sz w:val="28"/>
          <w:szCs w:val="28"/>
        </w:rPr>
        <w:t>Настоящее Решение вступает в силу в силу после его официального опубликования в газете «</w:t>
      </w:r>
      <w:proofErr w:type="spellStart"/>
      <w:r w:rsidRPr="00964801">
        <w:rPr>
          <w:color w:val="000000"/>
          <w:sz w:val="28"/>
          <w:szCs w:val="28"/>
        </w:rPr>
        <w:t>Вуокса</w:t>
      </w:r>
      <w:proofErr w:type="spellEnd"/>
      <w:r w:rsidRPr="00964801">
        <w:rPr>
          <w:color w:val="000000"/>
          <w:sz w:val="28"/>
          <w:szCs w:val="28"/>
        </w:rPr>
        <w:t>».</w:t>
      </w:r>
    </w:p>
    <w:p w:rsidR="0044759C" w:rsidRPr="00436CA3" w:rsidRDefault="0044759C" w:rsidP="0044759C">
      <w:pPr>
        <w:pStyle w:val="a3"/>
        <w:jc w:val="left"/>
        <w:rPr>
          <w:b/>
          <w:szCs w:val="28"/>
        </w:rPr>
      </w:pPr>
      <w:r w:rsidRPr="00436CA3">
        <w:rPr>
          <w:szCs w:val="28"/>
        </w:rPr>
        <w:t>Глава муниципального образования</w:t>
      </w:r>
      <w:r w:rsidRPr="00436CA3">
        <w:rPr>
          <w:szCs w:val="28"/>
        </w:rPr>
        <w:br/>
        <w:t>«Све</w:t>
      </w:r>
      <w:r w:rsidR="000F2E33">
        <w:rPr>
          <w:szCs w:val="28"/>
        </w:rPr>
        <w:t>тогорское городское поселение»</w:t>
      </w:r>
      <w:r w:rsidRPr="00436CA3">
        <w:rPr>
          <w:szCs w:val="28"/>
        </w:rPr>
        <w:t xml:space="preserve">                                       И.В. Иванова </w:t>
      </w:r>
    </w:p>
    <w:p w:rsidR="0044759C" w:rsidRPr="000F2E33" w:rsidRDefault="000F2E33" w:rsidP="0044759C">
      <w:pPr>
        <w:pStyle w:val="a3"/>
        <w:rPr>
          <w:sz w:val="20"/>
        </w:rPr>
      </w:pPr>
      <w:r>
        <w:rPr>
          <w:sz w:val="20"/>
        </w:rPr>
        <w:t>Разослано: дело, прокуратура, официальный сайт, официальный вестник</w:t>
      </w:r>
    </w:p>
    <w:p w:rsidR="004F6199" w:rsidRDefault="004F6199"/>
    <w:sectPr w:rsidR="004F619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940" w:rsidRDefault="00AA7940" w:rsidP="0044759C">
      <w:r>
        <w:separator/>
      </w:r>
    </w:p>
  </w:endnote>
  <w:endnote w:type="continuationSeparator" w:id="0">
    <w:p w:rsidR="00AA7940" w:rsidRDefault="00AA7940" w:rsidP="0044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219956"/>
      <w:docPartObj>
        <w:docPartGallery w:val="Page Numbers (Bottom of Page)"/>
        <w:docPartUnique/>
      </w:docPartObj>
    </w:sdtPr>
    <w:sdtContent>
      <w:p w:rsidR="0044759C" w:rsidRDefault="004475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4C6">
          <w:rPr>
            <w:noProof/>
          </w:rPr>
          <w:t>2</w:t>
        </w:r>
        <w:r>
          <w:fldChar w:fldCharType="end"/>
        </w:r>
      </w:p>
    </w:sdtContent>
  </w:sdt>
  <w:p w:rsidR="0044759C" w:rsidRDefault="004475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940" w:rsidRDefault="00AA7940" w:rsidP="0044759C">
      <w:r>
        <w:separator/>
      </w:r>
    </w:p>
  </w:footnote>
  <w:footnote w:type="continuationSeparator" w:id="0">
    <w:p w:rsidR="00AA7940" w:rsidRDefault="00AA7940" w:rsidP="0044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AC2"/>
    <w:multiLevelType w:val="hybridMultilevel"/>
    <w:tmpl w:val="A6708B38"/>
    <w:lvl w:ilvl="0" w:tplc="0419000F">
      <w:start w:val="1"/>
      <w:numFmt w:val="decimal"/>
      <w:lvlText w:val="%1.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30"/>
    <w:rsid w:val="000F2E33"/>
    <w:rsid w:val="003234C6"/>
    <w:rsid w:val="0044759C"/>
    <w:rsid w:val="004F6199"/>
    <w:rsid w:val="00AA7940"/>
    <w:rsid w:val="00D5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D8BC"/>
  <w15:chartTrackingRefBased/>
  <w15:docId w15:val="{CA5ECA06-45CE-4CBB-8E01-22791D4D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475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4759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47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475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75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475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75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234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4</cp:revision>
  <dcterms:created xsi:type="dcterms:W3CDTF">2023-05-26T09:12:00Z</dcterms:created>
  <dcterms:modified xsi:type="dcterms:W3CDTF">2023-05-26T09:25:00Z</dcterms:modified>
</cp:coreProperties>
</file>